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EF25" w14:textId="5831D9FF" w:rsidR="00AE4552" w:rsidRDefault="00AE4552" w:rsidP="00AE4552">
      <w:r>
        <w:t xml:space="preserve">Posizione: Contabile </w:t>
      </w:r>
    </w:p>
    <w:p w14:paraId="761F1753" w14:textId="77777777" w:rsidR="00AE4552" w:rsidRDefault="00AE4552" w:rsidP="00AE4552"/>
    <w:p w14:paraId="21CEB028" w14:textId="77777777" w:rsidR="00AE4552" w:rsidRDefault="00AE4552" w:rsidP="00AE4552">
      <w:r>
        <w:t>Descrizione del ruolo</w:t>
      </w:r>
    </w:p>
    <w:p w14:paraId="1148C2AE" w14:textId="77777777" w:rsidR="00AE4552" w:rsidRDefault="00AE4552" w:rsidP="00AE4552"/>
    <w:p w14:paraId="2F614003" w14:textId="11590965" w:rsidR="00AE4552" w:rsidRDefault="00AE4552" w:rsidP="00AE4552">
      <w:r>
        <w:t>Ricerchiamo un/una Contabile con almeno 3 anni di esperienza da inserire nel team amministrativo d</w:t>
      </w:r>
      <w:r>
        <w:t xml:space="preserve">ella nostra società di consulenza. </w:t>
      </w:r>
    </w:p>
    <w:p w14:paraId="40E192C6" w14:textId="77777777" w:rsidR="00AE4552" w:rsidRDefault="00AE4552" w:rsidP="00AE4552">
      <w:r>
        <w:t>La risorsa sarà coinvolta nella gestione contabile a 360°, con particolare attenzione ai processi legati alla fatturazione dei servizi, alla riconciliazione contabile e al supporto alle chiusure periodiche.</w:t>
      </w:r>
    </w:p>
    <w:p w14:paraId="30FE2D37" w14:textId="77777777" w:rsidR="00AE4552" w:rsidRDefault="00AE4552" w:rsidP="00AE4552">
      <w:r>
        <w:t>Il/la candidato/a ideale è una persona precisa, organizzata e orientata al rispetto delle scadenze, capace di lavorare in un ambiente dinamico e collaborativo.</w:t>
      </w:r>
    </w:p>
    <w:p w14:paraId="22195C11" w14:textId="77777777" w:rsidR="00AE4552" w:rsidRDefault="00AE4552" w:rsidP="00AE4552"/>
    <w:p w14:paraId="41EDBDC9" w14:textId="77777777" w:rsidR="00AE4552" w:rsidRDefault="00AE4552" w:rsidP="00AE4552">
      <w:r>
        <w:t>Responsabilità principali</w:t>
      </w:r>
    </w:p>
    <w:p w14:paraId="2453B78A" w14:textId="77777777" w:rsidR="00AE4552" w:rsidRDefault="00AE4552" w:rsidP="00AE4552">
      <w:pPr>
        <w:pStyle w:val="Paragrafoelenco"/>
        <w:numPr>
          <w:ilvl w:val="0"/>
          <w:numId w:val="1"/>
        </w:numPr>
      </w:pPr>
      <w:r>
        <w:t>Gestione della contabilità generale, clienti e fornitori</w:t>
      </w:r>
    </w:p>
    <w:p w14:paraId="5CFDB4D5" w14:textId="06AA7E8B" w:rsidR="00AE4552" w:rsidRDefault="00AE4552" w:rsidP="00AE4552">
      <w:pPr>
        <w:pStyle w:val="Paragrafoelenco"/>
        <w:numPr>
          <w:ilvl w:val="0"/>
          <w:numId w:val="1"/>
        </w:numPr>
      </w:pPr>
      <w:r>
        <w:t>Emissione e registrazione di fatture attive e passive relative ai servizi erogati</w:t>
      </w:r>
      <w:r>
        <w:t>, liquidazione IVA</w:t>
      </w:r>
    </w:p>
    <w:p w14:paraId="52E120EF" w14:textId="77777777" w:rsidR="00AE4552" w:rsidRDefault="00AE4552" w:rsidP="00AE4552">
      <w:pPr>
        <w:pStyle w:val="Paragrafoelenco"/>
        <w:numPr>
          <w:ilvl w:val="0"/>
          <w:numId w:val="1"/>
        </w:numPr>
      </w:pPr>
      <w:r>
        <w:t>Gestione dei pagamenti e incassi, riconciliazioni bancarie e prima nota</w:t>
      </w:r>
    </w:p>
    <w:p w14:paraId="5F0CAB05" w14:textId="77777777" w:rsidR="00AE4552" w:rsidRDefault="00AE4552" w:rsidP="00AE4552">
      <w:pPr>
        <w:pStyle w:val="Paragrafoelenco"/>
        <w:numPr>
          <w:ilvl w:val="0"/>
          <w:numId w:val="1"/>
        </w:numPr>
      </w:pPr>
      <w:r>
        <w:t>Supporto alla predisposizione del bilancio civilistico e alle chiusure mensili/trimestrali</w:t>
      </w:r>
    </w:p>
    <w:p w14:paraId="65F176CA" w14:textId="590D9265" w:rsidR="00AE4552" w:rsidRDefault="00AE4552" w:rsidP="00AE4552">
      <w:pPr>
        <w:pStyle w:val="Paragrafoelenco"/>
        <w:numPr>
          <w:ilvl w:val="0"/>
          <w:numId w:val="1"/>
        </w:numPr>
      </w:pPr>
      <w:r>
        <w:t>G</w:t>
      </w:r>
      <w:r>
        <w:t>estione di commesse o centri di costo</w:t>
      </w:r>
    </w:p>
    <w:p w14:paraId="768EF8F3" w14:textId="77777777" w:rsidR="00AE4552" w:rsidRDefault="00AE4552" w:rsidP="00AE4552">
      <w:pPr>
        <w:pStyle w:val="Paragrafoelenco"/>
      </w:pPr>
    </w:p>
    <w:p w14:paraId="64C8BBE6" w14:textId="77777777" w:rsidR="00AE4552" w:rsidRDefault="00AE4552" w:rsidP="00AE4552"/>
    <w:p w14:paraId="03DD4DA9" w14:textId="77777777" w:rsidR="00AE4552" w:rsidRDefault="00AE4552" w:rsidP="00AE4552">
      <w:r>
        <w:t>Requisiti</w:t>
      </w:r>
    </w:p>
    <w:p w14:paraId="7A20E3D2" w14:textId="77777777" w:rsidR="00AE4552" w:rsidRDefault="00AE4552" w:rsidP="00AE4552">
      <w:pPr>
        <w:pStyle w:val="Paragrafoelenco"/>
        <w:numPr>
          <w:ilvl w:val="0"/>
          <w:numId w:val="2"/>
        </w:numPr>
      </w:pPr>
      <w:r>
        <w:t>Diploma di Ragioneria o Laurea in Economia / discipline economiche</w:t>
      </w:r>
    </w:p>
    <w:p w14:paraId="19336C8B" w14:textId="77777777" w:rsidR="00AE4552" w:rsidRDefault="00AE4552" w:rsidP="00AE4552">
      <w:pPr>
        <w:pStyle w:val="Paragrafoelenco"/>
        <w:numPr>
          <w:ilvl w:val="0"/>
          <w:numId w:val="2"/>
        </w:numPr>
      </w:pPr>
      <w:r>
        <w:t>Almeno 3 anni di esperienza nel ruolo di contabile, preferibilmente in società di servizi o studi professionali</w:t>
      </w:r>
    </w:p>
    <w:p w14:paraId="48D8A757" w14:textId="77777777" w:rsidR="00AE4552" w:rsidRDefault="00AE4552" w:rsidP="00AE4552">
      <w:pPr>
        <w:pStyle w:val="Paragrafoelenco"/>
        <w:numPr>
          <w:ilvl w:val="0"/>
          <w:numId w:val="2"/>
        </w:numPr>
      </w:pPr>
      <w:r>
        <w:t>Conoscenza dei principi contabili italiani (OIC) e delle normative fiscali di base</w:t>
      </w:r>
    </w:p>
    <w:p w14:paraId="077E3588" w14:textId="03072F6F" w:rsidR="00AE4552" w:rsidRDefault="00AE4552" w:rsidP="00AE4552">
      <w:pPr>
        <w:pStyle w:val="Paragrafoelenco"/>
        <w:numPr>
          <w:ilvl w:val="0"/>
          <w:numId w:val="2"/>
        </w:numPr>
      </w:pPr>
      <w:r>
        <w:t xml:space="preserve">Padronanza di Excel e dei principali software gestionali (preferibilmente </w:t>
      </w:r>
      <w:r>
        <w:t>Passpartout Mexal</w:t>
      </w:r>
      <w:r>
        <w:t xml:space="preserve"> o equivalenti)</w:t>
      </w:r>
    </w:p>
    <w:p w14:paraId="2C997332" w14:textId="5AC36BFA" w:rsidR="00AE4552" w:rsidRDefault="00AE4552" w:rsidP="00AE4552">
      <w:pPr>
        <w:pStyle w:val="Paragrafoelenco"/>
        <w:numPr>
          <w:ilvl w:val="0"/>
          <w:numId w:val="2"/>
        </w:numPr>
      </w:pPr>
      <w:r>
        <w:t>Esperienza nella fatturazione elettronica e nei flussi SDI</w:t>
      </w:r>
    </w:p>
    <w:p w14:paraId="7B0FDD80" w14:textId="77777777" w:rsidR="00AE4552" w:rsidRDefault="00AE4552" w:rsidP="00AE4552">
      <w:pPr>
        <w:pStyle w:val="Paragrafoelenco"/>
        <w:numPr>
          <w:ilvl w:val="0"/>
          <w:numId w:val="2"/>
        </w:numPr>
      </w:pPr>
      <w:r>
        <w:t>Precisione, riservatezza e capacità di lavorare in autonomia e per priorità</w:t>
      </w:r>
    </w:p>
    <w:p w14:paraId="536373ED" w14:textId="77777777" w:rsidR="00AE4552" w:rsidRDefault="00AE4552" w:rsidP="00AE4552"/>
    <w:p w14:paraId="158DA638" w14:textId="77777777" w:rsidR="00AE4552" w:rsidRDefault="00AE4552" w:rsidP="00AE4552"/>
    <w:p w14:paraId="762E7181" w14:textId="77777777" w:rsidR="00AE4552" w:rsidRDefault="00AE4552" w:rsidP="00AE4552">
      <w:r>
        <w:t>Cosa offriamo</w:t>
      </w:r>
    </w:p>
    <w:p w14:paraId="6EC566C9" w14:textId="77777777" w:rsidR="00AE4552" w:rsidRDefault="00AE4552" w:rsidP="00AE4552"/>
    <w:p w14:paraId="26050FDA" w14:textId="77777777" w:rsidR="00AE4552" w:rsidRDefault="00AE4552" w:rsidP="00AE4552">
      <w:r>
        <w:t>Inserimento in una realtà solida e dinamica del settore servizi</w:t>
      </w:r>
    </w:p>
    <w:p w14:paraId="00FFDE5D" w14:textId="77777777" w:rsidR="00AE4552" w:rsidRDefault="00AE4552" w:rsidP="00AE4552">
      <w:r>
        <w:t>Ambiente di lavoro collaborativo e attento alla crescita professionale</w:t>
      </w:r>
    </w:p>
    <w:p w14:paraId="3862B0CB" w14:textId="77777777" w:rsidR="00AE4552" w:rsidRDefault="00AE4552" w:rsidP="00AE4552">
      <w:r>
        <w:t>Formazione continua e possibilità di evoluzione nel ruolo</w:t>
      </w:r>
    </w:p>
    <w:p w14:paraId="077592EE" w14:textId="540A7541" w:rsidR="00EA7A8B" w:rsidRDefault="00AE4552" w:rsidP="00AE4552">
      <w:r>
        <w:t>Inquadramento e retribuzione commisurati all’esperienza maturata</w:t>
      </w:r>
    </w:p>
    <w:sectPr w:rsidR="00EA7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00EC"/>
    <w:multiLevelType w:val="hybridMultilevel"/>
    <w:tmpl w:val="24263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5C92"/>
    <w:multiLevelType w:val="hybridMultilevel"/>
    <w:tmpl w:val="27043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5380">
    <w:abstractNumId w:val="1"/>
  </w:num>
  <w:num w:numId="2" w16cid:durableId="162866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52"/>
    <w:rsid w:val="004C002C"/>
    <w:rsid w:val="00AE4552"/>
    <w:rsid w:val="00E8649E"/>
    <w:rsid w:val="00E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6E42"/>
  <w15:chartTrackingRefBased/>
  <w15:docId w15:val="{1B4E5E34-A58E-468A-90DE-E0189A17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552"/>
  </w:style>
  <w:style w:type="paragraph" w:styleId="Titolo1">
    <w:name w:val="heading 1"/>
    <w:basedOn w:val="Normale"/>
    <w:next w:val="Normale"/>
    <w:link w:val="Titolo1Carattere"/>
    <w:uiPriority w:val="9"/>
    <w:qFormat/>
    <w:rsid w:val="00AE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4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45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45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45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5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45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45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5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45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45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5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Rizzuto</dc:creator>
  <cp:keywords/>
  <dc:description/>
  <cp:lastModifiedBy>Vanessa Rizzuto</cp:lastModifiedBy>
  <cp:revision>1</cp:revision>
  <dcterms:created xsi:type="dcterms:W3CDTF">2025-10-27T10:17:00Z</dcterms:created>
  <dcterms:modified xsi:type="dcterms:W3CDTF">2025-10-27T10:21:00Z</dcterms:modified>
</cp:coreProperties>
</file>